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CFD" w:rsidRPr="00036137" w:rsidRDefault="00090CFD" w:rsidP="00090CFD">
      <w:pPr>
        <w:pStyle w:val="Heading1"/>
        <w:rPr>
          <w:lang w:val="en-GB"/>
        </w:rPr>
      </w:pPr>
      <w:r w:rsidRPr="00036137">
        <w:rPr>
          <w:lang w:val="en-GB"/>
        </w:rPr>
        <w:t xml:space="preserve">Data </w:t>
      </w:r>
      <w:r w:rsidR="00B36E36">
        <w:rPr>
          <w:lang w:val="en-GB"/>
        </w:rPr>
        <w:t>s</w:t>
      </w:r>
      <w:r w:rsidRPr="00036137">
        <w:rPr>
          <w:lang w:val="en-GB"/>
        </w:rPr>
        <w:t xml:space="preserve">ecurity in the </w:t>
      </w:r>
      <w:r w:rsidR="00B36E36">
        <w:rPr>
          <w:lang w:val="en-GB"/>
        </w:rPr>
        <w:t>c</w:t>
      </w:r>
      <w:r w:rsidRPr="00036137">
        <w:rPr>
          <w:lang w:val="en-GB"/>
        </w:rPr>
        <w:t>loud</w:t>
      </w:r>
    </w:p>
    <w:p w:rsidR="00695C2C" w:rsidRPr="00EE398F" w:rsidRDefault="00695C2C" w:rsidP="00695C2C">
      <w:pPr>
        <w:pStyle w:val="Heading2"/>
        <w:rPr>
          <w:lang w:val="en-GB"/>
        </w:rPr>
      </w:pPr>
      <w:r w:rsidRPr="00EE398F">
        <w:rPr>
          <w:lang w:val="en-GB"/>
        </w:rPr>
        <w:t xml:space="preserve">Endress+Hauser </w:t>
      </w:r>
      <w:r w:rsidR="006C6577">
        <w:rPr>
          <w:lang w:val="en-GB"/>
        </w:rPr>
        <w:t xml:space="preserve">receives the </w:t>
      </w:r>
      <w:proofErr w:type="spellStart"/>
      <w:r w:rsidRPr="00EE398F">
        <w:rPr>
          <w:lang w:val="en-GB"/>
        </w:rPr>
        <w:t>StarAudit</w:t>
      </w:r>
      <w:proofErr w:type="spellEnd"/>
      <w:r w:rsidRPr="00EE398F">
        <w:rPr>
          <w:lang w:val="en-GB"/>
        </w:rPr>
        <w:t xml:space="preserve"> certification for security and sustainability of digital services </w:t>
      </w:r>
    </w:p>
    <w:p w:rsidR="00695C2C" w:rsidRPr="006C6577" w:rsidRDefault="00695C2C" w:rsidP="00695C2C">
      <w:pPr>
        <w:rPr>
          <w:b/>
          <w:szCs w:val="24"/>
          <w:lang w:val="en-GB"/>
        </w:rPr>
      </w:pPr>
      <w:r w:rsidRPr="006C6577">
        <w:rPr>
          <w:b/>
          <w:szCs w:val="24"/>
          <w:lang w:val="en-GB"/>
        </w:rPr>
        <w:t xml:space="preserve">Endress+Hauser has become the first industrial company to obtain </w:t>
      </w:r>
      <w:r w:rsidR="006C6577">
        <w:rPr>
          <w:b/>
          <w:szCs w:val="24"/>
          <w:lang w:val="en-GB"/>
        </w:rPr>
        <w:t xml:space="preserve">the </w:t>
      </w:r>
      <w:proofErr w:type="spellStart"/>
      <w:r w:rsidRPr="006C6577">
        <w:rPr>
          <w:b/>
          <w:szCs w:val="24"/>
          <w:lang w:val="en-GB"/>
        </w:rPr>
        <w:t>StarAudit</w:t>
      </w:r>
      <w:proofErr w:type="spellEnd"/>
      <w:r w:rsidRPr="006C6577">
        <w:rPr>
          <w:b/>
          <w:szCs w:val="24"/>
          <w:lang w:val="en-GB"/>
        </w:rPr>
        <w:t xml:space="preserve"> certification. The </w:t>
      </w:r>
      <w:r w:rsidR="00DC411B">
        <w:rPr>
          <w:b/>
          <w:szCs w:val="24"/>
          <w:lang w:val="en-GB"/>
        </w:rPr>
        <w:t>Industrial Internet of Things (</w:t>
      </w:r>
      <w:proofErr w:type="spellStart"/>
      <w:r w:rsidR="00DC411B">
        <w:rPr>
          <w:b/>
          <w:szCs w:val="24"/>
          <w:lang w:val="en-GB"/>
        </w:rPr>
        <w:t>IIoT</w:t>
      </w:r>
      <w:proofErr w:type="spellEnd"/>
      <w:r w:rsidR="00DC411B">
        <w:rPr>
          <w:b/>
          <w:szCs w:val="24"/>
          <w:lang w:val="en-GB"/>
        </w:rPr>
        <w:t xml:space="preserve">) offering of the </w:t>
      </w:r>
      <w:r w:rsidRPr="006C6577">
        <w:rPr>
          <w:b/>
          <w:szCs w:val="24"/>
          <w:lang w:val="en-GB"/>
        </w:rPr>
        <w:t>measur</w:t>
      </w:r>
      <w:r w:rsidR="00DC411B">
        <w:rPr>
          <w:b/>
          <w:szCs w:val="24"/>
          <w:lang w:val="en-GB"/>
        </w:rPr>
        <w:t>ement instrumentation specialist</w:t>
      </w:r>
      <w:r w:rsidRPr="006C6577">
        <w:rPr>
          <w:b/>
          <w:szCs w:val="24"/>
          <w:lang w:val="en-GB"/>
        </w:rPr>
        <w:t xml:space="preserve"> was given four-star certification by </w:t>
      </w:r>
      <w:proofErr w:type="spellStart"/>
      <w:r w:rsidRPr="006C6577">
        <w:rPr>
          <w:b/>
          <w:szCs w:val="24"/>
          <w:lang w:val="en-GB"/>
        </w:rPr>
        <w:t>EuroCloud</w:t>
      </w:r>
      <w:proofErr w:type="spellEnd"/>
      <w:r w:rsidRPr="006C6577">
        <w:rPr>
          <w:b/>
          <w:szCs w:val="24"/>
          <w:lang w:val="en-GB"/>
        </w:rPr>
        <w:t xml:space="preserve">. Within the framework of the certification, all </w:t>
      </w:r>
      <w:r w:rsidRPr="00DC411B">
        <w:rPr>
          <w:b/>
          <w:szCs w:val="24"/>
          <w:lang w:val="en-GB"/>
        </w:rPr>
        <w:t>areas that</w:t>
      </w:r>
      <w:r w:rsidRPr="006C6577">
        <w:rPr>
          <w:b/>
          <w:szCs w:val="24"/>
          <w:lang w:val="en-GB"/>
        </w:rPr>
        <w:t xml:space="preserve"> are relevant for the collection of data in cloud-based applications were </w:t>
      </w:r>
      <w:r w:rsidR="00DC411B">
        <w:rPr>
          <w:b/>
          <w:szCs w:val="24"/>
          <w:lang w:val="en-GB"/>
        </w:rPr>
        <w:t>reviewed</w:t>
      </w:r>
      <w:r w:rsidRPr="006C6577">
        <w:rPr>
          <w:b/>
          <w:szCs w:val="24"/>
          <w:lang w:val="en-GB"/>
        </w:rPr>
        <w:t xml:space="preserve">. </w:t>
      </w:r>
    </w:p>
    <w:p w:rsidR="00783DDC" w:rsidRPr="003346E5" w:rsidRDefault="00783DDC" w:rsidP="00783DDC">
      <w:pPr>
        <w:autoSpaceDE w:val="0"/>
        <w:autoSpaceDN w:val="0"/>
        <w:adjustRightInd w:val="0"/>
        <w:spacing w:after="0" w:line="240" w:lineRule="auto"/>
        <w:rPr>
          <w:rFonts w:cs="E+HSerif-Light"/>
          <w:color w:val="000000"/>
          <w:lang w:val="en-GB"/>
        </w:rPr>
      </w:pPr>
      <w:r w:rsidRPr="003346E5">
        <w:rPr>
          <w:rFonts w:cs="E+HSerif-Light"/>
          <w:color w:val="000000"/>
          <w:lang w:val="en-GB"/>
        </w:rPr>
        <w:t>Endress+</w:t>
      </w:r>
      <w:r>
        <w:rPr>
          <w:rFonts w:cs="E+HSerif-Light"/>
          <w:color w:val="000000"/>
          <w:lang w:val="en-GB"/>
        </w:rPr>
        <w:t>H</w:t>
      </w:r>
      <w:r w:rsidRPr="003346E5">
        <w:rPr>
          <w:rFonts w:cs="E+HSerif-Light"/>
          <w:color w:val="000000"/>
          <w:lang w:val="en-GB"/>
        </w:rPr>
        <w:t xml:space="preserve">auser has given top priority to </w:t>
      </w:r>
      <w:r>
        <w:rPr>
          <w:rFonts w:cs="E+HSerif-Light"/>
          <w:color w:val="000000"/>
          <w:lang w:val="en-GB"/>
        </w:rPr>
        <w:t xml:space="preserve">data </w:t>
      </w:r>
      <w:r w:rsidRPr="003346E5">
        <w:rPr>
          <w:rFonts w:cs="E+HSerif-Light"/>
          <w:color w:val="000000"/>
          <w:lang w:val="en-GB"/>
        </w:rPr>
        <w:t>security during th</w:t>
      </w:r>
      <w:r>
        <w:rPr>
          <w:rFonts w:cs="E+HSerif-Light"/>
          <w:color w:val="000000"/>
          <w:lang w:val="en-GB"/>
        </w:rPr>
        <w:t xml:space="preserve">e development of cloud-based applications. </w:t>
      </w:r>
      <w:r w:rsidRPr="003346E5">
        <w:rPr>
          <w:rFonts w:cs="E+HSerif-Light"/>
          <w:color w:val="000000"/>
          <w:lang w:val="en-GB"/>
        </w:rPr>
        <w:t>“In conversations with customers</w:t>
      </w:r>
      <w:r>
        <w:rPr>
          <w:rFonts w:cs="E+HSerif-Light"/>
          <w:color w:val="000000"/>
          <w:lang w:val="en-GB"/>
        </w:rPr>
        <w:t xml:space="preserve">, </w:t>
      </w:r>
      <w:r w:rsidRPr="00AD71E3">
        <w:rPr>
          <w:rFonts w:cs="E+HSerif-Light"/>
          <w:color w:val="000000"/>
          <w:lang w:val="en-GB"/>
        </w:rPr>
        <w:t>the second question which is nearly always asked concerns our security standards and measures to ensure them</w:t>
      </w:r>
      <w:r w:rsidR="00B36E36">
        <w:rPr>
          <w:rFonts w:cs="E+HSerif-Light"/>
          <w:color w:val="000000"/>
          <w:lang w:val="en-GB"/>
        </w:rPr>
        <w:t>,</w:t>
      </w:r>
      <w:r>
        <w:rPr>
          <w:rFonts w:cs="E+HSerif-Light"/>
          <w:color w:val="000000"/>
          <w:lang w:val="en-GB"/>
        </w:rPr>
        <w:t xml:space="preserve">” says Thomas Schmidt, </w:t>
      </w:r>
      <w:proofErr w:type="spellStart"/>
      <w:r>
        <w:rPr>
          <w:rFonts w:cs="E+HSerif-Light"/>
          <w:color w:val="000000"/>
          <w:lang w:val="en-GB"/>
        </w:rPr>
        <w:t>StarAudit</w:t>
      </w:r>
      <w:proofErr w:type="spellEnd"/>
      <w:r>
        <w:rPr>
          <w:rFonts w:cs="E+HSerif-Light"/>
          <w:color w:val="000000"/>
          <w:lang w:val="en-GB"/>
        </w:rPr>
        <w:t xml:space="preserve"> Project Leader at Endress+Hauser, “which is why we decided to carry out a comprehensive audit through an independent body.”</w:t>
      </w:r>
    </w:p>
    <w:p w:rsidR="00783DDC" w:rsidRPr="00036137" w:rsidRDefault="00783DDC" w:rsidP="00783DDC">
      <w:pPr>
        <w:autoSpaceDE w:val="0"/>
        <w:autoSpaceDN w:val="0"/>
        <w:adjustRightInd w:val="0"/>
        <w:spacing w:after="0" w:line="240" w:lineRule="auto"/>
        <w:rPr>
          <w:rFonts w:cs="E+HSerif-Light"/>
          <w:color w:val="000000"/>
          <w:lang w:val="en-GB"/>
        </w:rPr>
      </w:pPr>
    </w:p>
    <w:p w:rsidR="00783DDC" w:rsidRDefault="00783DDC" w:rsidP="00783DDC">
      <w:pPr>
        <w:autoSpaceDE w:val="0"/>
        <w:autoSpaceDN w:val="0"/>
        <w:adjustRightInd w:val="0"/>
        <w:spacing w:after="0" w:line="240" w:lineRule="auto"/>
        <w:rPr>
          <w:rFonts w:cs="E+HSerif-Light"/>
          <w:color w:val="000000"/>
          <w:lang w:val="en-GB"/>
        </w:rPr>
      </w:pPr>
      <w:r w:rsidRPr="005C6866">
        <w:rPr>
          <w:rFonts w:cs="E+HSerif-Light"/>
          <w:color w:val="000000"/>
          <w:lang w:val="en-GB"/>
        </w:rPr>
        <w:t xml:space="preserve">The </w:t>
      </w:r>
      <w:proofErr w:type="spellStart"/>
      <w:r w:rsidRPr="005C6866">
        <w:rPr>
          <w:rFonts w:cs="E+HSerif-Light"/>
          <w:color w:val="000000"/>
          <w:lang w:val="en-GB"/>
        </w:rPr>
        <w:t>StarAudit</w:t>
      </w:r>
      <w:proofErr w:type="spellEnd"/>
      <w:r w:rsidRPr="005C6866">
        <w:rPr>
          <w:rFonts w:cs="E+HSerif-Light"/>
          <w:color w:val="000000"/>
          <w:lang w:val="en-GB"/>
        </w:rPr>
        <w:t xml:space="preserve"> certificate confirms that web-based services are based on </w:t>
      </w:r>
      <w:r>
        <w:rPr>
          <w:rFonts w:cs="E+HSerif-Light"/>
          <w:color w:val="000000"/>
          <w:lang w:val="en-GB"/>
        </w:rPr>
        <w:t xml:space="preserve">specific security standards and have been correspondingly validated. This offers a traceable quality assessment of cloud services through a transparent and reliable certification process. </w:t>
      </w:r>
      <w:r w:rsidRPr="00C62EA0">
        <w:rPr>
          <w:rFonts w:cs="E+HSerif-Light"/>
          <w:color w:val="000000"/>
          <w:lang w:val="en-GB"/>
        </w:rPr>
        <w:t xml:space="preserve">The aim is to strengthen the trust of customers and users </w:t>
      </w:r>
      <w:r>
        <w:rPr>
          <w:rFonts w:cs="E+HSerif-Light"/>
          <w:color w:val="000000"/>
          <w:lang w:val="en-GB"/>
        </w:rPr>
        <w:t xml:space="preserve">in cloud services. </w:t>
      </w:r>
      <w:r w:rsidRPr="00C62EA0">
        <w:rPr>
          <w:rFonts w:cs="E+HSerif-Light"/>
          <w:color w:val="000000"/>
          <w:lang w:val="en-GB"/>
        </w:rPr>
        <w:t xml:space="preserve">The certificate was officially handed </w:t>
      </w:r>
      <w:r>
        <w:rPr>
          <w:rFonts w:cs="E+HSerif-Light"/>
          <w:color w:val="000000"/>
          <w:lang w:val="en-GB"/>
        </w:rPr>
        <w:t xml:space="preserve">over in Zurich in April. </w:t>
      </w:r>
    </w:p>
    <w:p w:rsidR="00783DDC" w:rsidRDefault="00783DDC" w:rsidP="00783DDC">
      <w:pPr>
        <w:autoSpaceDE w:val="0"/>
        <w:autoSpaceDN w:val="0"/>
        <w:adjustRightInd w:val="0"/>
        <w:spacing w:after="0" w:line="240" w:lineRule="auto"/>
        <w:rPr>
          <w:rFonts w:cs="E+HSerif-Light"/>
          <w:color w:val="000000"/>
          <w:lang w:val="en-GB"/>
        </w:rPr>
      </w:pPr>
    </w:p>
    <w:p w:rsidR="00CB1BB7" w:rsidRPr="00FB43E0" w:rsidRDefault="00CB1BB7" w:rsidP="00CB1BB7">
      <w:pPr>
        <w:autoSpaceDE w:val="0"/>
        <w:autoSpaceDN w:val="0"/>
        <w:adjustRightInd w:val="0"/>
        <w:spacing w:after="0" w:line="240" w:lineRule="auto"/>
        <w:rPr>
          <w:rFonts w:cs="E+HSerif-Light"/>
          <w:b/>
          <w:color w:val="000000"/>
        </w:rPr>
      </w:pPr>
      <w:r w:rsidRPr="00FB43E0">
        <w:rPr>
          <w:rFonts w:cs="E+HSerif-Light"/>
          <w:b/>
          <w:color w:val="000000"/>
        </w:rPr>
        <w:t xml:space="preserve">Endress+Hauser’s </w:t>
      </w:r>
      <w:proofErr w:type="spellStart"/>
      <w:r w:rsidRPr="00FB43E0">
        <w:rPr>
          <w:rFonts w:cs="E+HSerif-Light"/>
          <w:b/>
          <w:color w:val="000000"/>
        </w:rPr>
        <w:t>IIoT</w:t>
      </w:r>
      <w:proofErr w:type="spellEnd"/>
      <w:r w:rsidRPr="00FB43E0">
        <w:rPr>
          <w:rFonts w:cs="E+HSerif-Light"/>
          <w:b/>
          <w:color w:val="000000"/>
        </w:rPr>
        <w:t xml:space="preserve"> offering</w:t>
      </w:r>
    </w:p>
    <w:p w:rsidR="00CB1BB7" w:rsidRDefault="00CB1BB7" w:rsidP="00CB1BB7">
      <w:pPr>
        <w:autoSpaceDE w:val="0"/>
        <w:autoSpaceDN w:val="0"/>
        <w:adjustRightInd w:val="0"/>
        <w:spacing w:after="0" w:line="240" w:lineRule="auto"/>
        <w:rPr>
          <w:rFonts w:cs="E+HSerif-Light"/>
          <w:color w:val="000000"/>
          <w:lang w:val="en-GB"/>
        </w:rPr>
      </w:pPr>
      <w:r>
        <w:rPr>
          <w:rFonts w:cs="E+HSerif-Light"/>
          <w:color w:val="000000"/>
          <w:lang w:val="en-GB"/>
        </w:rPr>
        <w:t xml:space="preserve">Through digital products and services, </w:t>
      </w:r>
      <w:r w:rsidRPr="00C62EA0">
        <w:rPr>
          <w:rFonts w:cs="E+HSerif-Light"/>
          <w:color w:val="000000"/>
          <w:lang w:val="en-GB"/>
        </w:rPr>
        <w:t>Endress+Hauser helps its customers t</w:t>
      </w:r>
      <w:r>
        <w:rPr>
          <w:rFonts w:cs="E+HSerif-Light"/>
          <w:color w:val="000000"/>
          <w:lang w:val="en-GB"/>
        </w:rPr>
        <w:t xml:space="preserve">o optimize processes and thus increase the efficiency of their plants. </w:t>
      </w:r>
      <w:r w:rsidRPr="00C62EA0">
        <w:rPr>
          <w:rFonts w:cs="E+HSerif-Light"/>
          <w:color w:val="000000"/>
          <w:lang w:val="en-GB"/>
        </w:rPr>
        <w:t>With the web-application Analytics all field device</w:t>
      </w:r>
      <w:r>
        <w:rPr>
          <w:rFonts w:cs="E+HSerif-Light"/>
          <w:color w:val="000000"/>
          <w:lang w:val="en-GB"/>
        </w:rPr>
        <w:t>s</w:t>
      </w:r>
      <w:r w:rsidRPr="00C62EA0">
        <w:rPr>
          <w:rFonts w:cs="E+HSerif-Light"/>
          <w:color w:val="000000"/>
          <w:lang w:val="en-GB"/>
        </w:rPr>
        <w:t xml:space="preserve"> in a plant, including those from third parties, can be</w:t>
      </w:r>
      <w:r>
        <w:rPr>
          <w:rFonts w:cs="E+HSerif-Light"/>
          <w:color w:val="000000"/>
          <w:lang w:val="en-GB"/>
        </w:rPr>
        <w:t xml:space="preserve"> quickly </w:t>
      </w:r>
      <w:proofErr w:type="spellStart"/>
      <w:r>
        <w:rPr>
          <w:rFonts w:cs="E+HSerif-Light"/>
          <w:color w:val="000000"/>
          <w:lang w:val="en-GB"/>
        </w:rPr>
        <w:t>cataloged</w:t>
      </w:r>
      <w:proofErr w:type="spellEnd"/>
      <w:r>
        <w:rPr>
          <w:rFonts w:cs="E+HSerif-Light"/>
          <w:color w:val="000000"/>
          <w:lang w:val="en-GB"/>
        </w:rPr>
        <w:t xml:space="preserve"> and </w:t>
      </w:r>
      <w:proofErr w:type="spellStart"/>
      <w:r>
        <w:rPr>
          <w:rFonts w:cs="E+HSerif-Light"/>
          <w:color w:val="000000"/>
          <w:lang w:val="en-GB"/>
        </w:rPr>
        <w:t>analyzed</w:t>
      </w:r>
      <w:proofErr w:type="spellEnd"/>
      <w:r>
        <w:rPr>
          <w:rFonts w:cs="E+HSerif-Light"/>
          <w:color w:val="000000"/>
          <w:lang w:val="en-GB"/>
        </w:rPr>
        <w:t xml:space="preserve">. </w:t>
      </w:r>
      <w:r w:rsidRPr="00C62EA0">
        <w:rPr>
          <w:rFonts w:cs="E+HSerif-Light"/>
          <w:color w:val="000000"/>
          <w:lang w:val="en-GB"/>
        </w:rPr>
        <w:t>This considerabl</w:t>
      </w:r>
      <w:r>
        <w:rPr>
          <w:rFonts w:cs="E+HSerif-Light"/>
          <w:color w:val="000000"/>
          <w:lang w:val="en-GB"/>
        </w:rPr>
        <w:t>y</w:t>
      </w:r>
      <w:r w:rsidRPr="00C62EA0">
        <w:rPr>
          <w:rFonts w:cs="E+HSerif-Light"/>
          <w:color w:val="000000"/>
          <w:lang w:val="en-GB"/>
        </w:rPr>
        <w:t xml:space="preserve"> reduces the time required for an installed b</w:t>
      </w:r>
      <w:r>
        <w:rPr>
          <w:rFonts w:cs="E+HSerif-Light"/>
          <w:color w:val="000000"/>
          <w:lang w:val="en-GB"/>
        </w:rPr>
        <w:t xml:space="preserve">ase inventory. </w:t>
      </w:r>
    </w:p>
    <w:p w:rsidR="00CB1BB7" w:rsidRDefault="00CB1BB7" w:rsidP="00CB1BB7">
      <w:pPr>
        <w:autoSpaceDE w:val="0"/>
        <w:autoSpaceDN w:val="0"/>
        <w:adjustRightInd w:val="0"/>
        <w:spacing w:after="0" w:line="240" w:lineRule="auto"/>
        <w:rPr>
          <w:rFonts w:cs="E+HSerif-Light"/>
          <w:color w:val="000000"/>
          <w:lang w:val="en-GB"/>
        </w:rPr>
      </w:pPr>
    </w:p>
    <w:p w:rsidR="00CB1BB7" w:rsidRDefault="00CB1BB7" w:rsidP="00CB1BB7">
      <w:pPr>
        <w:autoSpaceDE w:val="0"/>
        <w:autoSpaceDN w:val="0"/>
        <w:adjustRightInd w:val="0"/>
        <w:spacing w:after="0" w:line="240" w:lineRule="auto"/>
        <w:rPr>
          <w:rFonts w:cs="E+HSerif-Light"/>
          <w:color w:val="000000"/>
          <w:lang w:val="en-GB"/>
        </w:rPr>
      </w:pPr>
      <w:r>
        <w:rPr>
          <w:rFonts w:cs="E+HSerif-Light"/>
          <w:color w:val="000000"/>
          <w:lang w:val="en-GB"/>
        </w:rPr>
        <w:t xml:space="preserve">In addition, the application also enables the recognition of critical measuring points and indicates possibilities for standardization. </w:t>
      </w:r>
      <w:r w:rsidRPr="009E629E">
        <w:rPr>
          <w:rFonts w:cs="E+HSerif-Light"/>
          <w:color w:val="000000"/>
          <w:lang w:val="en-GB"/>
        </w:rPr>
        <w:t xml:space="preserve">Further information, for </w:t>
      </w:r>
      <w:r>
        <w:rPr>
          <w:rFonts w:cs="E+HSerif-Light"/>
          <w:color w:val="000000"/>
          <w:lang w:val="en-GB"/>
        </w:rPr>
        <w:t>example</w:t>
      </w:r>
      <w:r w:rsidRPr="009E629E">
        <w:rPr>
          <w:rFonts w:cs="E+HSerif-Light"/>
          <w:color w:val="000000"/>
          <w:lang w:val="en-GB"/>
        </w:rPr>
        <w:t xml:space="preserve"> suitable replacement products, is also s</w:t>
      </w:r>
      <w:r>
        <w:rPr>
          <w:rFonts w:cs="E+HSerif-Light"/>
          <w:color w:val="000000"/>
          <w:lang w:val="en-GB"/>
        </w:rPr>
        <w:t xml:space="preserve">hown. </w:t>
      </w:r>
    </w:p>
    <w:p w:rsidR="00CB1BB7" w:rsidRDefault="00CB1BB7" w:rsidP="00CB1BB7">
      <w:pPr>
        <w:autoSpaceDE w:val="0"/>
        <w:autoSpaceDN w:val="0"/>
        <w:adjustRightInd w:val="0"/>
        <w:spacing w:after="0" w:line="240" w:lineRule="auto"/>
        <w:rPr>
          <w:rFonts w:cs="E+HSerif-Light"/>
          <w:color w:val="000000"/>
          <w:lang w:val="en-GB"/>
        </w:rPr>
      </w:pPr>
    </w:p>
    <w:p w:rsidR="006F7B90" w:rsidRDefault="006F7B90" w:rsidP="006F7B90">
      <w:pPr>
        <w:autoSpaceDE w:val="0"/>
        <w:autoSpaceDN w:val="0"/>
        <w:adjustRightInd w:val="0"/>
        <w:spacing w:after="0" w:line="240" w:lineRule="auto"/>
        <w:rPr>
          <w:rFonts w:cs="E+HSerif-Light"/>
          <w:b/>
          <w:color w:val="000000"/>
          <w:lang w:val="en-GB"/>
        </w:rPr>
      </w:pPr>
      <w:proofErr w:type="spellStart"/>
      <w:r w:rsidRPr="009E629E">
        <w:rPr>
          <w:rFonts w:cs="E+HSerif-Light"/>
          <w:b/>
          <w:color w:val="000000"/>
          <w:lang w:val="en-GB"/>
        </w:rPr>
        <w:t>EuroCloud</w:t>
      </w:r>
      <w:proofErr w:type="spellEnd"/>
      <w:r w:rsidRPr="009E629E">
        <w:rPr>
          <w:rFonts w:cs="E+HSerif-Light"/>
          <w:b/>
          <w:color w:val="000000"/>
          <w:lang w:val="en-GB"/>
        </w:rPr>
        <w:t xml:space="preserve"> </w:t>
      </w:r>
      <w:r>
        <w:rPr>
          <w:rFonts w:cs="E+HSerif-Light"/>
          <w:b/>
          <w:color w:val="000000"/>
          <w:lang w:val="en-GB"/>
        </w:rPr>
        <w:t xml:space="preserve">promotes </w:t>
      </w:r>
      <w:r w:rsidR="00B36E36">
        <w:rPr>
          <w:rFonts w:cs="E+HSerif-Light"/>
          <w:b/>
          <w:color w:val="000000"/>
          <w:lang w:val="en-GB"/>
        </w:rPr>
        <w:t>c</w:t>
      </w:r>
      <w:r w:rsidRPr="009E629E">
        <w:rPr>
          <w:rFonts w:cs="E+HSerif-Light"/>
          <w:b/>
          <w:color w:val="000000"/>
          <w:lang w:val="en-GB"/>
        </w:rPr>
        <w:t xml:space="preserve">loud </w:t>
      </w:r>
      <w:r w:rsidR="00B36E36">
        <w:rPr>
          <w:rFonts w:cs="E+HSerif-Light"/>
          <w:b/>
          <w:color w:val="000000"/>
          <w:lang w:val="en-GB"/>
        </w:rPr>
        <w:t>c</w:t>
      </w:r>
      <w:r w:rsidRPr="009E629E">
        <w:rPr>
          <w:rFonts w:cs="E+HSerif-Light"/>
          <w:b/>
          <w:color w:val="000000"/>
          <w:lang w:val="en-GB"/>
        </w:rPr>
        <w:t>omputing</w:t>
      </w:r>
    </w:p>
    <w:p w:rsidR="006F7B90" w:rsidRPr="009E629E" w:rsidRDefault="00DC411B" w:rsidP="006F7B90">
      <w:pPr>
        <w:autoSpaceDE w:val="0"/>
        <w:autoSpaceDN w:val="0"/>
        <w:adjustRightInd w:val="0"/>
        <w:spacing w:after="0" w:line="240" w:lineRule="auto"/>
        <w:rPr>
          <w:rFonts w:cs="E+HSerif-Light"/>
          <w:color w:val="000000"/>
          <w:lang w:val="en-GB"/>
        </w:rPr>
      </w:pPr>
      <w:proofErr w:type="spellStart"/>
      <w:r>
        <w:rPr>
          <w:rFonts w:cs="E+HSerif-Light"/>
          <w:color w:val="000000"/>
          <w:lang w:val="en-GB"/>
        </w:rPr>
        <w:t>EuroC</w:t>
      </w:r>
      <w:r w:rsidR="006F7B90" w:rsidRPr="009E629E">
        <w:rPr>
          <w:rFonts w:cs="E+HSerif-Light"/>
          <w:color w:val="000000"/>
          <w:lang w:val="en-GB"/>
        </w:rPr>
        <w:t>loud</w:t>
      </w:r>
      <w:proofErr w:type="spellEnd"/>
      <w:r w:rsidR="006F7B90" w:rsidRPr="009E629E">
        <w:rPr>
          <w:rFonts w:cs="E+HSerif-Light"/>
          <w:color w:val="000000"/>
          <w:lang w:val="en-GB"/>
        </w:rPr>
        <w:t xml:space="preserve"> is an independent n</w:t>
      </w:r>
      <w:r w:rsidR="006F7B90">
        <w:rPr>
          <w:rFonts w:cs="E+HSerif-Light"/>
          <w:color w:val="000000"/>
          <w:lang w:val="en-GB"/>
        </w:rPr>
        <w:t xml:space="preserve">on-profit organization for the promotion of cloud computing. It is committed to the development of a common digital European market and open dialog between all partners, </w:t>
      </w:r>
      <w:proofErr w:type="gramStart"/>
      <w:r w:rsidR="006F7B90">
        <w:rPr>
          <w:rFonts w:cs="E+HSerif-Light"/>
          <w:color w:val="000000"/>
          <w:lang w:val="en-GB"/>
        </w:rPr>
        <w:t>in order to</w:t>
      </w:r>
      <w:proofErr w:type="gramEnd"/>
      <w:r w:rsidR="006F7B90">
        <w:rPr>
          <w:rFonts w:cs="E+HSerif-Light"/>
          <w:color w:val="000000"/>
          <w:lang w:val="en-GB"/>
        </w:rPr>
        <w:t xml:space="preserve"> drive new developments. </w:t>
      </w:r>
    </w:p>
    <w:p w:rsidR="003F4DAB" w:rsidRPr="006F7B90" w:rsidRDefault="003F4DAB" w:rsidP="003F4DAB">
      <w:r w:rsidRPr="006F7B90">
        <w:br w:type="page"/>
      </w:r>
    </w:p>
    <w:p w:rsidR="000F6AAB" w:rsidRDefault="000F6AAB" w:rsidP="000F6AAB">
      <w:r>
        <w:rPr>
          <w:noProof/>
          <w:lang w:val="en-GB" w:eastAsia="en-GB"/>
        </w:rPr>
        <w:lastRenderedPageBreak/>
        <w:drawing>
          <wp:inline distT="0" distB="0" distL="0" distR="0" wp14:anchorId="02E43895" wp14:editId="085B4C47">
            <wp:extent cx="2161032" cy="133807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erleihung Zertifikat bearb detail klein min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1032" cy="1338072"/>
                    </a:xfrm>
                    <a:prstGeom prst="rect">
                      <a:avLst/>
                    </a:prstGeom>
                  </pic:spPr>
                </pic:pic>
              </a:graphicData>
            </a:graphic>
          </wp:inline>
        </w:drawing>
      </w:r>
    </w:p>
    <w:p w:rsidR="00145124" w:rsidRPr="009E629E" w:rsidRDefault="00145124" w:rsidP="00145124">
      <w:pPr>
        <w:rPr>
          <w:rFonts w:cs="Arial"/>
          <w:color w:val="191917"/>
          <w:lang w:val="en-GB"/>
        </w:rPr>
      </w:pPr>
      <w:r w:rsidRPr="006C6577">
        <w:rPr>
          <w:rFonts w:cs="Arial"/>
          <w:b/>
          <w:color w:val="191917"/>
          <w:lang w:val="en-GB"/>
        </w:rPr>
        <w:t>EH_presentation_certificate.jpg</w:t>
      </w:r>
      <w:r w:rsidRPr="002355EA">
        <w:rPr>
          <w:rFonts w:cs="Arial"/>
          <w:color w:val="191917"/>
          <w:lang w:val="en-GB"/>
        </w:rPr>
        <w:t xml:space="preserve"> </w:t>
      </w:r>
      <w:r w:rsidR="006C6577">
        <w:rPr>
          <w:rFonts w:cs="Arial"/>
          <w:color w:val="191917"/>
          <w:lang w:val="en-GB"/>
        </w:rPr>
        <w:br/>
      </w:r>
      <w:r w:rsidR="007346C9">
        <w:rPr>
          <w:rFonts w:cs="Arial"/>
          <w:color w:val="191917"/>
          <w:lang w:val="en-GB"/>
        </w:rPr>
        <w:t>Presentation</w:t>
      </w:r>
      <w:r w:rsidRPr="009E629E">
        <w:rPr>
          <w:rFonts w:cs="Arial"/>
          <w:color w:val="191917"/>
          <w:lang w:val="en-GB"/>
        </w:rPr>
        <w:t xml:space="preserve"> of the </w:t>
      </w:r>
      <w:proofErr w:type="spellStart"/>
      <w:r w:rsidRPr="009E629E">
        <w:rPr>
          <w:rFonts w:cs="Arial"/>
          <w:color w:val="191917"/>
          <w:lang w:val="en-GB"/>
        </w:rPr>
        <w:t>StarAudit</w:t>
      </w:r>
      <w:proofErr w:type="spellEnd"/>
      <w:r w:rsidRPr="009E629E">
        <w:rPr>
          <w:rFonts w:cs="Arial"/>
          <w:color w:val="191917"/>
          <w:lang w:val="en-GB"/>
        </w:rPr>
        <w:t xml:space="preserve"> ce</w:t>
      </w:r>
      <w:r>
        <w:rPr>
          <w:rFonts w:cs="Arial"/>
          <w:color w:val="191917"/>
          <w:lang w:val="en-GB"/>
        </w:rPr>
        <w:t xml:space="preserve">rtificate in </w:t>
      </w:r>
      <w:r w:rsidRPr="009E629E">
        <w:rPr>
          <w:rFonts w:cs="Arial"/>
          <w:color w:val="191917"/>
          <w:lang w:val="en-GB"/>
        </w:rPr>
        <w:t>Z</w:t>
      </w:r>
      <w:r>
        <w:rPr>
          <w:rFonts w:cs="Arial"/>
          <w:color w:val="191917"/>
          <w:lang w:val="en-GB"/>
        </w:rPr>
        <w:t>u</w:t>
      </w:r>
      <w:r w:rsidRPr="009E629E">
        <w:rPr>
          <w:rFonts w:cs="Arial"/>
          <w:color w:val="191917"/>
          <w:lang w:val="en-GB"/>
        </w:rPr>
        <w:t>rich (</w:t>
      </w:r>
      <w:r>
        <w:rPr>
          <w:rFonts w:cs="Arial"/>
          <w:color w:val="191917"/>
          <w:lang w:val="en-GB"/>
        </w:rPr>
        <w:t>from left</w:t>
      </w:r>
      <w:r w:rsidRPr="009E629E">
        <w:rPr>
          <w:rFonts w:cs="Arial"/>
          <w:color w:val="191917"/>
          <w:lang w:val="en-GB"/>
        </w:rPr>
        <w:t xml:space="preserve">): Martin </w:t>
      </w:r>
      <w:proofErr w:type="spellStart"/>
      <w:r w:rsidRPr="009E629E">
        <w:rPr>
          <w:rFonts w:cs="Arial"/>
          <w:color w:val="191917"/>
          <w:lang w:val="en-GB"/>
        </w:rPr>
        <w:t>Andenmatten</w:t>
      </w:r>
      <w:proofErr w:type="spellEnd"/>
      <w:r w:rsidRPr="009E629E">
        <w:rPr>
          <w:rFonts w:cs="Arial"/>
          <w:color w:val="191917"/>
          <w:lang w:val="en-GB"/>
        </w:rPr>
        <w:t xml:space="preserve">, </w:t>
      </w:r>
      <w:proofErr w:type="spellStart"/>
      <w:r w:rsidRPr="009E629E">
        <w:rPr>
          <w:rFonts w:cs="Arial"/>
          <w:color w:val="191917"/>
          <w:lang w:val="en-GB"/>
        </w:rPr>
        <w:t>Glenfis</w:t>
      </w:r>
      <w:proofErr w:type="spellEnd"/>
      <w:r w:rsidR="007346C9">
        <w:rPr>
          <w:rFonts w:cs="Arial"/>
          <w:color w:val="191917"/>
          <w:lang w:val="en-GB"/>
        </w:rPr>
        <w:t>;</w:t>
      </w:r>
      <w:r w:rsidRPr="009E629E">
        <w:rPr>
          <w:rFonts w:cs="Arial"/>
          <w:color w:val="191917"/>
          <w:lang w:val="en-GB"/>
        </w:rPr>
        <w:t xml:space="preserve"> Thomas Schmidt, Project Leader </w:t>
      </w:r>
      <w:proofErr w:type="spellStart"/>
      <w:r w:rsidRPr="009E629E">
        <w:rPr>
          <w:rFonts w:cs="Arial"/>
          <w:color w:val="191917"/>
          <w:lang w:val="en-GB"/>
        </w:rPr>
        <w:t>StarAudit</w:t>
      </w:r>
      <w:proofErr w:type="spellEnd"/>
      <w:r w:rsidRPr="009E629E">
        <w:rPr>
          <w:rFonts w:cs="Arial"/>
          <w:color w:val="191917"/>
          <w:lang w:val="en-GB"/>
        </w:rPr>
        <w:t xml:space="preserve"> Endress+Hauser</w:t>
      </w:r>
      <w:r w:rsidR="007346C9">
        <w:rPr>
          <w:rFonts w:cs="Arial"/>
          <w:color w:val="191917"/>
          <w:lang w:val="en-GB"/>
        </w:rPr>
        <w:t>;</w:t>
      </w:r>
      <w:r w:rsidRPr="009E629E">
        <w:rPr>
          <w:rFonts w:cs="Arial"/>
          <w:color w:val="191917"/>
          <w:lang w:val="en-GB"/>
        </w:rPr>
        <w:t xml:space="preserve"> Andreas Hofmann, Team Leader Marketing Internet Endress+Hauser</w:t>
      </w:r>
      <w:r w:rsidR="007346C9">
        <w:rPr>
          <w:rFonts w:cs="Arial"/>
          <w:color w:val="191917"/>
          <w:lang w:val="en-GB"/>
        </w:rPr>
        <w:t>;</w:t>
      </w:r>
      <w:r w:rsidRPr="009E629E">
        <w:rPr>
          <w:rFonts w:cs="Arial"/>
          <w:color w:val="191917"/>
          <w:lang w:val="en-GB"/>
        </w:rPr>
        <w:t xml:space="preserve"> </w:t>
      </w:r>
      <w:r>
        <w:rPr>
          <w:rFonts w:cs="Arial"/>
          <w:color w:val="191917"/>
          <w:lang w:val="en-GB"/>
        </w:rPr>
        <w:t>a</w:t>
      </w:r>
      <w:r w:rsidRPr="009E629E">
        <w:rPr>
          <w:rFonts w:cs="Arial"/>
          <w:color w:val="191917"/>
          <w:lang w:val="en-GB"/>
        </w:rPr>
        <w:t>nd Christian Laux, Laux Lawyers.</w:t>
      </w:r>
      <w:r w:rsidR="00DC411B">
        <w:rPr>
          <w:rFonts w:cs="Arial"/>
          <w:color w:val="191917"/>
          <w:lang w:val="en-GB"/>
        </w:rPr>
        <w:t xml:space="preserve"> (</w:t>
      </w:r>
      <w:r w:rsidR="001A1104">
        <w:rPr>
          <w:rFonts w:cs="Arial"/>
          <w:color w:val="191917"/>
          <w:lang w:val="en-GB"/>
        </w:rPr>
        <w:t>Picture: ©</w:t>
      </w:r>
      <w:proofErr w:type="spellStart"/>
      <w:r w:rsidR="00DC411B">
        <w:rPr>
          <w:rFonts w:cs="Arial"/>
          <w:color w:val="191917"/>
          <w:lang w:val="en-GB"/>
        </w:rPr>
        <w:t>Netzmedien</w:t>
      </w:r>
      <w:proofErr w:type="spellEnd"/>
      <w:r w:rsidR="00DC411B">
        <w:rPr>
          <w:rFonts w:cs="Arial"/>
          <w:color w:val="191917"/>
          <w:lang w:val="en-GB"/>
        </w:rPr>
        <w:t>)</w:t>
      </w:r>
      <w:bookmarkStart w:id="0" w:name="_GoBack"/>
      <w:bookmarkEnd w:id="0"/>
    </w:p>
    <w:p w:rsidR="000F6AAB" w:rsidRPr="007C5E59" w:rsidRDefault="000F6AAB" w:rsidP="000F6AAB">
      <w:pPr>
        <w:rPr>
          <w:rFonts w:cs="Arial"/>
          <w:color w:val="191917"/>
        </w:rPr>
      </w:pPr>
      <w:r>
        <w:rPr>
          <w:rFonts w:cs="Arial"/>
          <w:noProof/>
          <w:color w:val="191917"/>
          <w:lang w:val="en-GB" w:eastAsia="en-GB"/>
        </w:rPr>
        <w:drawing>
          <wp:inline distT="0" distB="0" distL="0" distR="0" wp14:anchorId="3189F05A" wp14:editId="13D66BC7">
            <wp:extent cx="2160000" cy="21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H_StarAudit_certificate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rsidR="006407DF" w:rsidRPr="003D6A32" w:rsidRDefault="00145124" w:rsidP="006407DF">
      <w:pPr>
        <w:rPr>
          <w:rFonts w:cs="Arial"/>
          <w:color w:val="191917"/>
          <w:lang w:val="en-GB"/>
        </w:rPr>
      </w:pPr>
      <w:r w:rsidRPr="006C6577">
        <w:rPr>
          <w:rFonts w:cs="Arial"/>
          <w:b/>
          <w:color w:val="191917"/>
          <w:lang w:val="en-GB"/>
        </w:rPr>
        <w:t>EH_StarAudit_certificate.jpg</w:t>
      </w:r>
      <w:r w:rsidR="006C6577">
        <w:rPr>
          <w:rFonts w:cs="Arial"/>
          <w:color w:val="191917"/>
          <w:lang w:val="en-GB"/>
        </w:rPr>
        <w:br/>
      </w:r>
      <w:r w:rsidRPr="009E629E">
        <w:rPr>
          <w:rFonts w:cs="Arial"/>
          <w:color w:val="191917"/>
          <w:lang w:val="en-GB"/>
        </w:rPr>
        <w:t xml:space="preserve">Endress+Hauser has been awarded the </w:t>
      </w:r>
      <w:proofErr w:type="spellStart"/>
      <w:r w:rsidRPr="009E629E">
        <w:rPr>
          <w:rFonts w:cs="Arial"/>
          <w:color w:val="191917"/>
          <w:lang w:val="en-GB"/>
        </w:rPr>
        <w:t>StarAudit</w:t>
      </w:r>
      <w:proofErr w:type="spellEnd"/>
      <w:r w:rsidRPr="009E629E">
        <w:rPr>
          <w:rFonts w:cs="Arial"/>
          <w:color w:val="191917"/>
          <w:lang w:val="en-GB"/>
        </w:rPr>
        <w:t xml:space="preserve"> ce</w:t>
      </w:r>
      <w:r>
        <w:rPr>
          <w:rFonts w:cs="Arial"/>
          <w:color w:val="191917"/>
          <w:lang w:val="en-GB"/>
        </w:rPr>
        <w:t xml:space="preserve">rtificate by </w:t>
      </w:r>
      <w:proofErr w:type="spellStart"/>
      <w:r w:rsidRPr="009E629E">
        <w:rPr>
          <w:rFonts w:cs="Arial"/>
          <w:color w:val="191917"/>
          <w:lang w:val="en-GB"/>
        </w:rPr>
        <w:t>EuroCloud</w:t>
      </w:r>
      <w:proofErr w:type="spellEnd"/>
      <w:r w:rsidRPr="009E629E">
        <w:rPr>
          <w:rFonts w:cs="Arial"/>
          <w:color w:val="191917"/>
          <w:lang w:val="en-GB"/>
        </w:rPr>
        <w:t>.</w:t>
      </w:r>
    </w:p>
    <w:p w:rsidR="006C6577" w:rsidRDefault="006C6577" w:rsidP="006C6577">
      <w:pPr>
        <w:pStyle w:val="Default"/>
        <w:rPr>
          <w:b/>
          <w:noProof/>
          <w:color w:val="auto"/>
          <w:lang w:val="en-US"/>
        </w:rPr>
      </w:pPr>
      <w:r>
        <w:rPr>
          <w:b/>
          <w:noProof/>
          <w:color w:val="auto"/>
          <w:lang w:val="en-GB" w:eastAsia="en-GB"/>
        </w:rPr>
        <w:drawing>
          <wp:inline distT="0" distB="0" distL="0" distR="0">
            <wp:extent cx="2160000" cy="1212387"/>
            <wp:effectExtent l="0" t="0" r="0" b="6985"/>
            <wp:docPr id="4" name="Picture 4" descr="EH_I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H_II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212387"/>
                    </a:xfrm>
                    <a:prstGeom prst="rect">
                      <a:avLst/>
                    </a:prstGeom>
                    <a:noFill/>
                    <a:ln>
                      <a:noFill/>
                    </a:ln>
                  </pic:spPr>
                </pic:pic>
              </a:graphicData>
            </a:graphic>
          </wp:inline>
        </w:drawing>
      </w:r>
    </w:p>
    <w:p w:rsidR="006C6577" w:rsidRDefault="006C6577" w:rsidP="006C6577">
      <w:pPr>
        <w:spacing w:after="0" w:line="240" w:lineRule="auto"/>
        <w:rPr>
          <w:b/>
          <w:noProof/>
          <w:color w:val="auto"/>
        </w:rPr>
      </w:pPr>
      <w:r>
        <w:rPr>
          <w:b/>
          <w:noProof/>
          <w:color w:val="auto"/>
        </w:rPr>
        <w:t>EH_IIoT.jpg</w:t>
      </w:r>
    </w:p>
    <w:p w:rsidR="006C6577" w:rsidRDefault="006C6577" w:rsidP="006C6577">
      <w:pPr>
        <w:spacing w:after="0" w:line="240" w:lineRule="auto"/>
        <w:rPr>
          <w:noProof/>
          <w:color w:val="auto"/>
        </w:rPr>
      </w:pPr>
      <w:r>
        <w:rPr>
          <w:noProof/>
          <w:color w:val="auto"/>
        </w:rPr>
        <w:t>With a comprehensive product portfolio, specific applications and technological vision, Endress+Hauser is ready for the IIoT.</w:t>
      </w:r>
    </w:p>
    <w:p w:rsidR="006407DF" w:rsidRPr="000C336D" w:rsidRDefault="006407DF" w:rsidP="006407DF">
      <w:pPr>
        <w:spacing w:after="0" w:line="240" w:lineRule="auto"/>
        <w:rPr>
          <w:b/>
          <w:noProof/>
          <w:color w:val="auto"/>
        </w:rPr>
      </w:pPr>
      <w:r w:rsidRPr="000C336D">
        <w:br w:type="page"/>
      </w:r>
    </w:p>
    <w:p w:rsidR="00DA13D7" w:rsidRPr="001A3B5B" w:rsidRDefault="00DA13D7" w:rsidP="00DA13D7">
      <w:pPr>
        <w:pStyle w:val="Texttitle"/>
      </w:pPr>
      <w:r w:rsidRPr="001A3B5B">
        <w:lastRenderedPageBreak/>
        <w:t>The Endress+Hauser Group</w:t>
      </w:r>
      <w:r w:rsidRPr="001A3B5B">
        <w:br/>
      </w:r>
    </w:p>
    <w:p w:rsidR="00DA13D7" w:rsidRPr="001A3B5B" w:rsidRDefault="00DA13D7" w:rsidP="00DA13D7">
      <w:pPr>
        <w:rPr>
          <w:noProof/>
        </w:rPr>
      </w:pPr>
      <w:r w:rsidRPr="001A3B5B">
        <w:rPr>
          <w:noProof/>
        </w:rPr>
        <w:t>Endress+Hauser is a global leader in measurement instrumentation, services and solutions for industrial process engineering. The Group employs more than 13,000 personnel across the globe, generating net sales of over 2.2 billion euros in 2017.</w:t>
      </w:r>
    </w:p>
    <w:p w:rsidR="00DA13D7" w:rsidRPr="001A3B5B" w:rsidRDefault="00DA13D7" w:rsidP="00DA13D7">
      <w:pPr>
        <w:pStyle w:val="Texttitle"/>
      </w:pPr>
      <w:r w:rsidRPr="001A3B5B">
        <w:t>Structure</w:t>
      </w:r>
    </w:p>
    <w:p w:rsidR="00DA13D7" w:rsidRPr="001A3B5B" w:rsidRDefault="00DA13D7" w:rsidP="00DA13D7">
      <w:pPr>
        <w:rPr>
          <w:noProof/>
        </w:rPr>
      </w:pPr>
      <w:r w:rsidRPr="001A3B5B">
        <w:rPr>
          <w:noProof/>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DA13D7" w:rsidRPr="001A3B5B" w:rsidRDefault="00DA13D7" w:rsidP="00DA13D7">
      <w:pPr>
        <w:pStyle w:val="Texttitle"/>
      </w:pPr>
      <w:r w:rsidRPr="001A3B5B">
        <w:t>Products</w:t>
      </w:r>
    </w:p>
    <w:p w:rsidR="00DA13D7" w:rsidRPr="001A3B5B" w:rsidRDefault="00DA13D7" w:rsidP="00DA13D7">
      <w:pPr>
        <w:rPr>
          <w:noProof/>
        </w:rPr>
      </w:pPr>
      <w:r w:rsidRPr="001A3B5B">
        <w:rPr>
          <w:noProof/>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DA13D7" w:rsidRPr="001A3B5B" w:rsidRDefault="00DA13D7" w:rsidP="00DA13D7">
      <w:pPr>
        <w:pStyle w:val="Texttitle"/>
      </w:pPr>
      <w:r w:rsidRPr="001A3B5B">
        <w:t>Industries</w:t>
      </w:r>
    </w:p>
    <w:p w:rsidR="00DA13D7" w:rsidRPr="001A3B5B" w:rsidRDefault="00DA13D7" w:rsidP="00DA13D7">
      <w:pPr>
        <w:rPr>
          <w:noProof/>
        </w:rPr>
      </w:pPr>
      <w:r w:rsidRPr="001A3B5B">
        <w:rPr>
          <w:noProof/>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DA13D7" w:rsidRPr="001A3B5B" w:rsidRDefault="00DA13D7" w:rsidP="00DA13D7">
      <w:pPr>
        <w:pStyle w:val="Texttitle"/>
      </w:pPr>
      <w:r w:rsidRPr="001A3B5B">
        <w:t>History</w:t>
      </w:r>
    </w:p>
    <w:p w:rsidR="00DA13D7" w:rsidRPr="001A3B5B" w:rsidRDefault="00DA13D7" w:rsidP="00DA13D7">
      <w:pPr>
        <w:rPr>
          <w:noProof/>
        </w:rPr>
      </w:pPr>
      <w:r w:rsidRPr="001A3B5B">
        <w:rPr>
          <w:noProof/>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DA13D7" w:rsidRPr="001A3B5B" w:rsidRDefault="00DA13D7" w:rsidP="00DA13D7">
      <w:pPr>
        <w:rPr>
          <w:noProof/>
        </w:rPr>
      </w:pPr>
      <w:r w:rsidRPr="001A3B5B">
        <w:rPr>
          <w:noProof/>
        </w:rPr>
        <w:t xml:space="preserve">For further information, please visit </w:t>
      </w:r>
      <w:r w:rsidRPr="001A3B5B">
        <w:rPr>
          <w:noProof/>
          <w:u w:val="single"/>
        </w:rPr>
        <w:t>www.endress.com/media-center</w:t>
      </w:r>
      <w:r w:rsidRPr="001A3B5B">
        <w:rPr>
          <w:noProof/>
        </w:rPr>
        <w:t xml:space="preserve"> or </w:t>
      </w:r>
      <w:r w:rsidRPr="001A3B5B">
        <w:rPr>
          <w:noProof/>
          <w:u w:val="single"/>
        </w:rPr>
        <w:t>www.endress.com</w:t>
      </w:r>
    </w:p>
    <w:p w:rsidR="00DA13D7" w:rsidRPr="001A3B5B" w:rsidRDefault="00DA13D7" w:rsidP="00DA13D7">
      <w:pPr>
        <w:rPr>
          <w:noProof/>
        </w:rPr>
      </w:pPr>
    </w:p>
    <w:p w:rsidR="00AA52B4" w:rsidRDefault="00AA52B4" w:rsidP="00AA52B4">
      <w:pPr>
        <w:pStyle w:val="TitelimText"/>
      </w:pPr>
      <w:r>
        <w:t>Contakt</w:t>
      </w:r>
    </w:p>
    <w:p w:rsidR="00AA52B4" w:rsidRDefault="00AA52B4" w:rsidP="00AA52B4">
      <w:pPr>
        <w:tabs>
          <w:tab w:val="left" w:pos="4820"/>
          <w:tab w:val="left" w:pos="5670"/>
        </w:tabs>
        <w:rPr>
          <w:lang w:val="de-DE"/>
        </w:rPr>
      </w:pPr>
      <w:r>
        <w:rPr>
          <w:lang w:val="de-DE"/>
        </w:rPr>
        <w:t>Martin Raab</w:t>
      </w:r>
      <w:r>
        <w:rPr>
          <w:lang w:val="de-DE"/>
        </w:rPr>
        <w:tab/>
        <w:t>E-Mail</w:t>
      </w:r>
      <w:r>
        <w:rPr>
          <w:lang w:val="de-DE"/>
        </w:rPr>
        <w:tab/>
        <w:t>martin.raab@holding.endress.com</w:t>
      </w:r>
      <w:r>
        <w:rPr>
          <w:lang w:val="de-DE"/>
        </w:rPr>
        <w:br/>
        <w:t xml:space="preserve">Group Media </w:t>
      </w:r>
      <w:proofErr w:type="spellStart"/>
      <w:r>
        <w:rPr>
          <w:lang w:val="de-DE"/>
        </w:rPr>
        <w:t>Spokesperson</w:t>
      </w:r>
      <w:proofErr w:type="spellEnd"/>
      <w:r>
        <w:rPr>
          <w:lang w:val="de-DE"/>
        </w:rPr>
        <w:tab/>
        <w:t>Telefon</w:t>
      </w:r>
      <w:r>
        <w:rPr>
          <w:lang w:val="de-DE"/>
        </w:rPr>
        <w:tab/>
        <w:t>+41 61 715 7722</w:t>
      </w:r>
      <w:r>
        <w:rPr>
          <w:lang w:val="de-DE"/>
        </w:rPr>
        <w:br/>
      </w:r>
      <w:proofErr w:type="spellStart"/>
      <w:r>
        <w:rPr>
          <w:lang w:val="de-DE"/>
        </w:rPr>
        <w:t>Endress+Hauser</w:t>
      </w:r>
      <w:proofErr w:type="spellEnd"/>
      <w:r>
        <w:rPr>
          <w:lang w:val="de-DE"/>
        </w:rPr>
        <w:t xml:space="preserve"> AG</w:t>
      </w:r>
      <w:r>
        <w:rPr>
          <w:lang w:val="de-DE"/>
        </w:rPr>
        <w:tab/>
        <w:t xml:space="preserve">Fax </w:t>
      </w:r>
      <w:r>
        <w:rPr>
          <w:lang w:val="de-DE"/>
        </w:rPr>
        <w:tab/>
        <w:t>+41 61 715 2888</w:t>
      </w:r>
      <w:r>
        <w:rPr>
          <w:lang w:val="de-DE"/>
        </w:rPr>
        <w:br/>
      </w:r>
      <w:proofErr w:type="spellStart"/>
      <w:r>
        <w:rPr>
          <w:lang w:val="de-DE"/>
        </w:rPr>
        <w:t>Kägenstrasse</w:t>
      </w:r>
      <w:proofErr w:type="spellEnd"/>
      <w:r>
        <w:rPr>
          <w:lang w:val="de-DE"/>
        </w:rPr>
        <w:t xml:space="preserve"> 2</w:t>
      </w:r>
      <w:r>
        <w:rPr>
          <w:lang w:val="de-DE"/>
        </w:rPr>
        <w:br/>
        <w:t>4153 Reinach BL 1</w:t>
      </w:r>
      <w:r>
        <w:rPr>
          <w:lang w:val="de-DE"/>
        </w:rPr>
        <w:br/>
        <w:t>Schweiz</w:t>
      </w:r>
    </w:p>
    <w:p w:rsidR="00E06AA1" w:rsidRPr="00AA52B4" w:rsidRDefault="00E06AA1" w:rsidP="00DA13D7">
      <w:pPr>
        <w:pStyle w:val="Texttitle"/>
        <w:rPr>
          <w:lang w:val="de-DE"/>
        </w:rPr>
      </w:pPr>
    </w:p>
    <w:sectPr w:rsidR="00E06AA1" w:rsidRPr="00AA52B4"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ACE" w:rsidRDefault="001B3ACE" w:rsidP="00380AC8">
      <w:pPr>
        <w:spacing w:after="0" w:line="240" w:lineRule="auto"/>
      </w:pPr>
      <w:r>
        <w:separator/>
      </w:r>
    </w:p>
  </w:endnote>
  <w:endnote w:type="continuationSeparator" w:id="0">
    <w:p w:rsidR="001B3ACE" w:rsidRDefault="001B3ACE"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altName w:val="Times New Roman"/>
    <w:panose1 w:val="02020303050405020404"/>
    <w:charset w:val="00"/>
    <w:family w:val="roman"/>
    <w:pitch w:val="variable"/>
    <w:sig w:usb0="A00002AF" w:usb1="1000206B" w:usb2="00000000" w:usb3="00000000" w:csb0="0000019F" w:csb1="00000000"/>
  </w:font>
  <w:font w:name="E+HSerif-Light">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96A" w:rsidRDefault="001B39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rsidR="003F4DAB" w:rsidRPr="006407DF" w:rsidRDefault="003F4DAB"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3D6A32">
          <w:rPr>
            <w:noProof/>
            <w:sz w:val="16"/>
            <w:szCs w:val="16"/>
          </w:rPr>
          <w:t>2</w:t>
        </w:r>
        <w:r w:rsidRPr="006407DF">
          <w:rPr>
            <w:sz w:val="16"/>
            <w:szCs w:val="16"/>
          </w:rPr>
          <w:fldChar w:fldCharType="end"/>
        </w:r>
        <w:r w:rsidRPr="006407DF">
          <w:rPr>
            <w:sz w:val="16"/>
            <w:szCs w:val="16"/>
          </w:rPr>
          <w:t>/</w:t>
        </w:r>
        <w:r w:rsidR="004F0B4B" w:rsidRPr="006407DF">
          <w:rPr>
            <w:sz w:val="16"/>
            <w:szCs w:val="16"/>
          </w:rPr>
          <w:fldChar w:fldCharType="begin"/>
        </w:r>
        <w:r w:rsidR="004F0B4B" w:rsidRPr="006407DF">
          <w:rPr>
            <w:sz w:val="16"/>
            <w:szCs w:val="16"/>
          </w:rPr>
          <w:instrText xml:space="preserve"> NUMPAGES  \* Arabic  \* MERGEFORMAT </w:instrText>
        </w:r>
        <w:r w:rsidR="004F0B4B" w:rsidRPr="006407DF">
          <w:rPr>
            <w:sz w:val="16"/>
            <w:szCs w:val="16"/>
          </w:rPr>
          <w:fldChar w:fldCharType="separate"/>
        </w:r>
        <w:r w:rsidR="003D6A32">
          <w:rPr>
            <w:noProof/>
            <w:sz w:val="16"/>
            <w:szCs w:val="16"/>
          </w:rPr>
          <w:t>3</w:t>
        </w:r>
        <w:r w:rsidR="004F0B4B" w:rsidRPr="006407DF">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DAB" w:rsidRDefault="003F4DAB"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ACE" w:rsidRDefault="001B3ACE" w:rsidP="00380AC8">
      <w:pPr>
        <w:spacing w:after="0" w:line="240" w:lineRule="auto"/>
      </w:pPr>
      <w:r>
        <w:separator/>
      </w:r>
    </w:p>
  </w:footnote>
  <w:footnote w:type="continuationSeparator" w:id="0">
    <w:p w:rsidR="001B3ACE" w:rsidRDefault="001B3ACE"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96A" w:rsidRDefault="001B39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3F4DAB" w:rsidRPr="00F023F2" w:rsidTr="00D84A90">
      <w:trPr>
        <w:cantSplit/>
        <w:trHeight w:hRule="exact" w:val="936"/>
      </w:trPr>
      <w:tc>
        <w:tcPr>
          <w:tcW w:w="0" w:type="auto"/>
          <w:tcBorders>
            <w:bottom w:val="single" w:sz="4" w:space="0" w:color="auto"/>
          </w:tcBorders>
        </w:tcPr>
        <w:p w:rsidR="003F4DAB" w:rsidRDefault="00F35D5D" w:rsidP="00C27B1F">
          <w:pPr>
            <w:pStyle w:val="DocumenttypDate"/>
          </w:pPr>
          <w:r>
            <w:t>Media r</w:t>
          </w:r>
          <w:r w:rsidR="003F4DAB">
            <w:t>elease</w:t>
          </w:r>
        </w:p>
        <w:p w:rsidR="003F4DAB" w:rsidRPr="00F023F2" w:rsidRDefault="00297158" w:rsidP="00D06C7A">
          <w:pPr>
            <w:pStyle w:val="DocumenttypDate"/>
          </w:pPr>
          <w:r>
            <w:t>2</w:t>
          </w:r>
          <w:r w:rsidR="001B396A">
            <w:t>3</w:t>
          </w:r>
          <w:r>
            <w:t xml:space="preserve"> </w:t>
          </w:r>
          <w:r w:rsidR="00DA13D7">
            <w:t>May</w:t>
          </w:r>
          <w:r w:rsidR="007C37D9">
            <w:t xml:space="preserve"> </w:t>
          </w:r>
          <w:r w:rsidR="00306CE1">
            <w:t>201</w:t>
          </w:r>
          <w:r w:rsidR="00DA13D7">
            <w:t>8</w:t>
          </w:r>
        </w:p>
      </w:tc>
      <w:sdt>
        <w:sdtPr>
          <w:rPr>
            <w:lang w:val="de-DE"/>
          </w:rPr>
          <w:alias w:val="Logo"/>
          <w:tag w:val="Logo"/>
          <w:id w:val="-225680390"/>
        </w:sdtPr>
        <w:sdtEndPr/>
        <w:sdtContent>
          <w:tc>
            <w:tcPr>
              <w:tcW w:w="3780" w:type="dxa"/>
              <w:tcBorders>
                <w:bottom w:val="single" w:sz="4" w:space="0" w:color="auto"/>
              </w:tcBorders>
            </w:tcPr>
            <w:p w:rsidR="003F4DAB" w:rsidRPr="00F023F2" w:rsidRDefault="003F4DAB" w:rsidP="00C27B1F">
              <w:pPr>
                <w:pStyle w:val="Header"/>
                <w:rPr>
                  <w:lang w:val="de-DE"/>
                </w:rPr>
              </w:pPr>
              <w:r w:rsidRPr="00F023F2">
                <w:rPr>
                  <w:noProof/>
                  <w:lang w:val="en-GB" w:eastAsia="en-GB"/>
                </w:rPr>
                <w:drawing>
                  <wp:inline distT="0" distB="0" distL="0" distR="0" wp14:anchorId="77EA91D1" wp14:editId="7CE900EC">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3F4DAB" w:rsidRPr="006962C9" w:rsidRDefault="003F4DAB"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DAB" w:rsidRPr="00F023F2" w:rsidRDefault="003F4DAB"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3D7"/>
    <w:rsid w:val="00004515"/>
    <w:rsid w:val="00025DDF"/>
    <w:rsid w:val="00044C0E"/>
    <w:rsid w:val="00090CFD"/>
    <w:rsid w:val="000B6313"/>
    <w:rsid w:val="000C336D"/>
    <w:rsid w:val="000C6BB8"/>
    <w:rsid w:val="000F6AAB"/>
    <w:rsid w:val="00133DFB"/>
    <w:rsid w:val="00145124"/>
    <w:rsid w:val="001A0596"/>
    <w:rsid w:val="001A1104"/>
    <w:rsid w:val="001A597E"/>
    <w:rsid w:val="001B396A"/>
    <w:rsid w:val="001B3ACE"/>
    <w:rsid w:val="001C42DE"/>
    <w:rsid w:val="00243CFB"/>
    <w:rsid w:val="00297158"/>
    <w:rsid w:val="00301905"/>
    <w:rsid w:val="0030256C"/>
    <w:rsid w:val="00306CE1"/>
    <w:rsid w:val="00320CF9"/>
    <w:rsid w:val="00380AC8"/>
    <w:rsid w:val="003D6A32"/>
    <w:rsid w:val="003F0483"/>
    <w:rsid w:val="003F4DAB"/>
    <w:rsid w:val="00407BCE"/>
    <w:rsid w:val="00460A02"/>
    <w:rsid w:val="00474DAE"/>
    <w:rsid w:val="004E0FC1"/>
    <w:rsid w:val="004F0B4B"/>
    <w:rsid w:val="00550723"/>
    <w:rsid w:val="00564181"/>
    <w:rsid w:val="005B5C94"/>
    <w:rsid w:val="005F6CA4"/>
    <w:rsid w:val="006407DF"/>
    <w:rsid w:val="00646730"/>
    <w:rsid w:val="00655259"/>
    <w:rsid w:val="00695C2C"/>
    <w:rsid w:val="006962C9"/>
    <w:rsid w:val="006C6577"/>
    <w:rsid w:val="006D7AA7"/>
    <w:rsid w:val="006F7B90"/>
    <w:rsid w:val="0070798C"/>
    <w:rsid w:val="007346C9"/>
    <w:rsid w:val="00754C1F"/>
    <w:rsid w:val="007779E9"/>
    <w:rsid w:val="00783DDC"/>
    <w:rsid w:val="007A5A17"/>
    <w:rsid w:val="007C37D9"/>
    <w:rsid w:val="007E5D32"/>
    <w:rsid w:val="00884946"/>
    <w:rsid w:val="008979FA"/>
    <w:rsid w:val="008B605E"/>
    <w:rsid w:val="00905ED6"/>
    <w:rsid w:val="00965A9E"/>
    <w:rsid w:val="009F3F4B"/>
    <w:rsid w:val="00A71EEC"/>
    <w:rsid w:val="00AA52B4"/>
    <w:rsid w:val="00AB61D2"/>
    <w:rsid w:val="00AC6F7A"/>
    <w:rsid w:val="00AE082F"/>
    <w:rsid w:val="00B02234"/>
    <w:rsid w:val="00B36E36"/>
    <w:rsid w:val="00C27B1F"/>
    <w:rsid w:val="00C32234"/>
    <w:rsid w:val="00C76294"/>
    <w:rsid w:val="00CB1BB7"/>
    <w:rsid w:val="00CC070E"/>
    <w:rsid w:val="00CF1B70"/>
    <w:rsid w:val="00D06C7A"/>
    <w:rsid w:val="00D1641C"/>
    <w:rsid w:val="00D840B7"/>
    <w:rsid w:val="00D84A90"/>
    <w:rsid w:val="00DA13D7"/>
    <w:rsid w:val="00DA7921"/>
    <w:rsid w:val="00DC411B"/>
    <w:rsid w:val="00E06AA1"/>
    <w:rsid w:val="00E127BF"/>
    <w:rsid w:val="00E233CD"/>
    <w:rsid w:val="00E37772"/>
    <w:rsid w:val="00E85D78"/>
    <w:rsid w:val="00E90BF9"/>
    <w:rsid w:val="00ED6B03"/>
    <w:rsid w:val="00F023F2"/>
    <w:rsid w:val="00F35D5D"/>
    <w:rsid w:val="00F879D4"/>
    <w:rsid w:val="00F93F86"/>
    <w:rsid w:val="00FB7EF3"/>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BAEB46"/>
  <w15:docId w15:val="{FE791650-3CC7-4F7B-BB49-0C7C0F30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Normal"/>
    <w:next w:val="Normal"/>
    <w:qFormat/>
    <w:rsid w:val="00D84A90"/>
    <w:pPr>
      <w:spacing w:after="0"/>
    </w:pPr>
    <w:rPr>
      <w:b/>
      <w:noProof/>
      <w:color w:val="auto"/>
    </w:rPr>
  </w:style>
  <w:style w:type="paragraph" w:customStyle="1" w:styleId="Default">
    <w:name w:val="Default"/>
    <w:rsid w:val="006C6577"/>
    <w:pPr>
      <w:autoSpaceDE w:val="0"/>
      <w:autoSpaceDN w:val="0"/>
      <w:adjustRightInd w:val="0"/>
    </w:pPr>
    <w:rPr>
      <w:rFonts w:ascii="E+H Serif Light" w:hAnsi="E+H Serif Light" w:cs="E+H Serif Light"/>
      <w:color w:val="000000"/>
      <w:sz w:val="24"/>
      <w:szCs w:val="24"/>
    </w:rPr>
  </w:style>
  <w:style w:type="paragraph" w:customStyle="1" w:styleId="TitelimText">
    <w:name w:val="Titel im Text"/>
    <w:basedOn w:val="Normal"/>
    <w:next w:val="Normal"/>
    <w:qFormat/>
    <w:rsid w:val="00AA52B4"/>
    <w:pPr>
      <w:spacing w:after="0"/>
    </w:pPr>
    <w:rPr>
      <w:b/>
      <w:noProof/>
      <w:color w:val="auto"/>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236038">
      <w:bodyDiv w:val="1"/>
      <w:marLeft w:val="0"/>
      <w:marRight w:val="0"/>
      <w:marTop w:val="0"/>
      <w:marBottom w:val="0"/>
      <w:divBdr>
        <w:top w:val="none" w:sz="0" w:space="0" w:color="auto"/>
        <w:left w:val="none" w:sz="0" w:space="0" w:color="auto"/>
        <w:bottom w:val="none" w:sz="0" w:space="0" w:color="auto"/>
        <w:right w:val="none" w:sz="0" w:space="0" w:color="auto"/>
      </w:divBdr>
    </w:div>
    <w:div w:id="117036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7CB78-A760-47CB-B621-4F385E2B9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4112</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security in the cloud</dc:title>
  <dc:creator>Christine Schmalz</dc:creator>
  <cp:keywords>Media release</cp:keywords>
  <dc:description>22.05.2018</dc:description>
  <cp:lastModifiedBy>Kristina Rehl</cp:lastModifiedBy>
  <cp:revision>8</cp:revision>
  <cp:lastPrinted>2018-05-14T11:42:00Z</cp:lastPrinted>
  <dcterms:created xsi:type="dcterms:W3CDTF">2018-05-03T12:29:00Z</dcterms:created>
  <dcterms:modified xsi:type="dcterms:W3CDTF">2018-05-23T07:31:00Z</dcterms:modified>
</cp:coreProperties>
</file>